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3A" w:rsidRPr="004D723A" w:rsidRDefault="004D723A" w:rsidP="004D723A">
      <w:p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4D723A">
        <w:rPr>
          <w:rFonts w:eastAsia="Times New Roman"/>
          <w:b/>
          <w:bCs/>
          <w:lang w:eastAsia="hu-HU"/>
        </w:rPr>
        <w:t>Közlemény a 2020. márciusi pályázat módosításáról</w:t>
      </w:r>
    </w:p>
    <w:p w:rsidR="004D723A" w:rsidRPr="004D723A" w:rsidRDefault="004D723A" w:rsidP="004D723A">
      <w:p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4D723A">
        <w:rPr>
          <w:rFonts w:eastAsia="Times New Roman"/>
          <w:lang w:eastAsia="hu-HU"/>
        </w:rPr>
        <w:t>A legutóbbi Hírmondóban megjelent pályázati kiírás jelentkezési határidejét március 31-ről április 30-ta módosítjuk. A kuratórium még 2019 tavaszán módosította a pályázati feltételben azt, hogy 4/hét tanulmányi analízissé minősített sajátélményeket támogat, arra, hogy a 4/hét analízisre váltás lehetőségét kívánja elősegíteni, amely a TB interjú során minősülhet tanulmányi analízissé. Ennek logikája éppen az, hogy elkezdhetővé tegye az alapítványi támogatás azt a folyamatot, amelynek eredménye lehet a tanulmányi analízissé minősítés a TB részéről. E kuratóriumi döntésnek megfelelően jelent meg a Hírmondó 2019_06-os számában a pályázati kiírás. Ez van érvényben. A későbbiekben adminisztrációs elakadás miatt került másik pályázati szöveg meghirdetésre.</w:t>
      </w:r>
    </w:p>
    <w:p w:rsidR="004D723A" w:rsidRPr="004D723A" w:rsidRDefault="004D723A" w:rsidP="004D723A">
      <w:p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4D723A">
        <w:rPr>
          <w:rFonts w:eastAsia="Times New Roman"/>
          <w:lang w:eastAsia="hu-HU"/>
        </w:rPr>
        <w:t>Ezért felhívjuk a figyelmet arra, hogy az alább ismételten közzétett pályázat van érvényben, amely a 3/hét kiképzőnél folytatott analízist, valamint az analízis tanulmányi analízissé nyilváníttatására vonatkozó szándéknyilatkozatot tekinti követelménynek.</w:t>
      </w:r>
    </w:p>
    <w:p w:rsidR="004D723A" w:rsidRPr="004D723A" w:rsidRDefault="004D723A" w:rsidP="004D723A">
      <w:pPr>
        <w:spacing w:before="100" w:beforeAutospacing="1" w:after="100" w:afterAutospacing="1" w:line="240" w:lineRule="auto"/>
        <w:rPr>
          <w:rFonts w:eastAsia="Times New Roman"/>
          <w:lang w:eastAsia="hu-HU"/>
        </w:rPr>
      </w:pPr>
    </w:p>
    <w:p w:rsidR="004D723A" w:rsidRPr="004D723A" w:rsidRDefault="004D723A" w:rsidP="004D723A">
      <w:p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4D723A">
        <w:rPr>
          <w:rFonts w:eastAsia="Times New Roman"/>
          <w:b/>
          <w:bCs/>
          <w:lang w:eastAsia="hu-HU"/>
        </w:rPr>
        <w:t>A 2020. márciusi pályázat</w:t>
      </w:r>
    </w:p>
    <w:p w:rsidR="004D723A" w:rsidRPr="004D723A" w:rsidRDefault="004D723A" w:rsidP="004D723A">
      <w:p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4D723A">
        <w:rPr>
          <w:rFonts w:eastAsia="Times New Roman"/>
          <w:lang w:eastAsia="hu-HU"/>
        </w:rPr>
        <w:t>A pályázat célja a pszichoanalitikus képzést választók segítése.</w:t>
      </w:r>
    </w:p>
    <w:p w:rsidR="004D723A" w:rsidRPr="004D723A" w:rsidRDefault="004D723A" w:rsidP="004D723A">
      <w:p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4D723A">
        <w:rPr>
          <w:rFonts w:eastAsia="Times New Roman"/>
          <w:lang w:eastAsia="hu-HU"/>
        </w:rPr>
        <w:t>A pályázat tárgya a kiképző analízis heti négyüléses szakaszának támogatása ösztöndíjjal. A pályázható összeg a negyedik ülés díjára használható fel, egy éven keresztül. A pályázható összeg legfeljebb 250 000,- Ft, de nem haladhatja meg a vonatkozott ülések díjának 75%-át.</w:t>
      </w:r>
    </w:p>
    <w:p w:rsidR="004D723A" w:rsidRPr="004D723A" w:rsidRDefault="004D723A" w:rsidP="004D723A">
      <w:p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4D723A">
        <w:rPr>
          <w:rFonts w:eastAsia="Times New Roman"/>
          <w:lang w:eastAsia="hu-HU"/>
        </w:rPr>
        <w:t>Pályázás feltételei:</w:t>
      </w:r>
    </w:p>
    <w:p w:rsidR="004D723A" w:rsidRPr="004D723A" w:rsidRDefault="004D723A" w:rsidP="004D72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4D723A">
        <w:rPr>
          <w:rFonts w:eastAsia="Times New Roman"/>
          <w:lang w:eastAsia="hu-HU"/>
        </w:rPr>
        <w:t>Az MPE kiképzőnél futó pszichoanalízis.</w:t>
      </w:r>
    </w:p>
    <w:p w:rsidR="004D723A" w:rsidRPr="004D723A" w:rsidRDefault="004D723A" w:rsidP="004D72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4D723A">
        <w:rPr>
          <w:rFonts w:eastAsia="Times New Roman"/>
          <w:lang w:eastAsia="hu-HU"/>
        </w:rPr>
        <w:t>A legalább egy évig tartó heti négyüléses szakaszban levő sztenderd pszichoanalízis vagy annak elindítása a közeljövőben.</w:t>
      </w:r>
    </w:p>
    <w:p w:rsidR="004D723A" w:rsidRPr="004D723A" w:rsidRDefault="004D723A" w:rsidP="004D72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4D723A">
        <w:rPr>
          <w:rFonts w:eastAsia="Times New Roman"/>
          <w:lang w:eastAsia="hu-HU"/>
        </w:rPr>
        <w:t>Személyes analízis tanulmányi analízissé nyilváníttatására vonatkozó szándéknyilatkozat</w:t>
      </w:r>
    </w:p>
    <w:p w:rsidR="004D723A" w:rsidRPr="004D723A" w:rsidRDefault="004D723A" w:rsidP="004D72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4D723A">
        <w:rPr>
          <w:rFonts w:eastAsia="Times New Roman"/>
          <w:lang w:eastAsia="hu-HU"/>
        </w:rPr>
        <w:t>Pályázat benyújtása, melyben a pályázó röviden indokolja, miért van szüksége az ösztöndíjra.</w:t>
      </w:r>
    </w:p>
    <w:p w:rsidR="004D723A" w:rsidRPr="004D723A" w:rsidRDefault="004D723A" w:rsidP="004D72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4D723A">
        <w:rPr>
          <w:rFonts w:eastAsia="Times New Roman"/>
          <w:lang w:eastAsia="hu-HU"/>
        </w:rPr>
        <w:t>Nyilatkozat arról, hogy a pályázó, amennyiben elnyeri az ösztöndíjat, azt a pályázatban megjelölt célra használja fel. Amennyiben bármily okból ez részben vagy egészében nem történne meg, akkor a pályázó az ösztöndíjat visszafizeti az alapítványnak. A pályázó kötelezettséget vállal, hogy az ösztöndíj felhasználásának befejeztével arról tájékoztatja az alapítvány kuratóriumát.</w:t>
      </w:r>
    </w:p>
    <w:p w:rsidR="004D723A" w:rsidRPr="004D723A" w:rsidRDefault="004D723A" w:rsidP="004D723A">
      <w:p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4D723A">
        <w:rPr>
          <w:rFonts w:eastAsia="Times New Roman"/>
          <w:lang w:eastAsia="hu-HU"/>
        </w:rPr>
        <w:t>A pályázat beadásának határideje: 2020. szeptember 30.</w:t>
      </w:r>
    </w:p>
    <w:p w:rsidR="004D723A" w:rsidRPr="004D723A" w:rsidRDefault="004D723A" w:rsidP="004D723A">
      <w:p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4D723A">
        <w:rPr>
          <w:rFonts w:eastAsia="Times New Roman"/>
          <w:lang w:eastAsia="hu-HU"/>
        </w:rPr>
        <w:t>A meghirdetett határidőig beérkezett pályázatokat az alapítvány kuratóriuma bírálja el és rangsorolja. A pályázókat 45 napon belül tájékoztatja a pályázat elfogadásáról/elutasításáról.</w:t>
      </w:r>
    </w:p>
    <w:p w:rsidR="004D723A" w:rsidRPr="004D723A" w:rsidRDefault="004D723A" w:rsidP="004D723A">
      <w:p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4D723A">
        <w:rPr>
          <w:rFonts w:eastAsia="Times New Roman"/>
          <w:b/>
          <w:bCs/>
          <w:i/>
          <w:iCs/>
          <w:lang w:eastAsia="hu-HU"/>
        </w:rPr>
        <w:t xml:space="preserve">Sikeres pályázás </w:t>
      </w:r>
      <w:r w:rsidRPr="004D723A">
        <w:rPr>
          <w:rFonts w:eastAsia="Times New Roman"/>
          <w:lang w:eastAsia="hu-HU"/>
        </w:rPr>
        <w:t>esetében az alapítvány a nyertesnek átutalással, félévente, két részletben, folyósítja az ösztöndíjat.</w:t>
      </w:r>
    </w:p>
    <w:p w:rsidR="004D723A" w:rsidRPr="004D723A" w:rsidRDefault="004D723A" w:rsidP="004D723A">
      <w:p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4D723A">
        <w:rPr>
          <w:rFonts w:eastAsia="Times New Roman"/>
          <w:b/>
          <w:bCs/>
          <w:i/>
          <w:iCs/>
          <w:lang w:eastAsia="hu-HU"/>
        </w:rPr>
        <w:lastRenderedPageBreak/>
        <w:t xml:space="preserve">A pályázat beküldendő </w:t>
      </w:r>
      <w:r w:rsidRPr="004D723A">
        <w:rPr>
          <w:rFonts w:eastAsia="Times New Roman"/>
          <w:lang w:eastAsia="hu-HU"/>
        </w:rPr>
        <w:t>a kuratórium elnökének címére</w:t>
      </w:r>
      <w:r w:rsidRPr="004D723A">
        <w:rPr>
          <w:rFonts w:eastAsia="Times New Roman"/>
          <w:lang w:eastAsia="hu-HU"/>
        </w:rPr>
        <w:br/>
        <w:t xml:space="preserve">(dr. Bokor László, e-mail: </w:t>
      </w:r>
      <w:proofErr w:type="spellStart"/>
      <w:r w:rsidRPr="004D723A">
        <w:rPr>
          <w:rFonts w:eastAsia="Times New Roman"/>
          <w:lang w:eastAsia="hu-HU"/>
        </w:rPr>
        <w:t>laszlo.bokor</w:t>
      </w:r>
      <w:proofErr w:type="spellEnd"/>
      <w:r w:rsidRPr="004D723A">
        <w:rPr>
          <w:rFonts w:eastAsia="Times New Roman"/>
          <w:lang w:eastAsia="hu-HU"/>
        </w:rPr>
        <w:t>@mentalport.hu), e-mailben.</w:t>
      </w:r>
    </w:p>
    <w:p w:rsidR="004D723A" w:rsidRPr="004D723A" w:rsidRDefault="004D723A" w:rsidP="004D723A">
      <w:p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4D723A">
        <w:rPr>
          <w:rFonts w:eastAsia="Times New Roman"/>
          <w:lang w:eastAsia="hu-HU"/>
        </w:rPr>
        <w:t>Mellékelendő a részletes szakmai önéletrajz, és az ösztöndíj kérés indoklása, a csatolással.</w:t>
      </w:r>
    </w:p>
    <w:p w:rsidR="004D723A" w:rsidRPr="004D723A" w:rsidRDefault="004D723A" w:rsidP="004D723A">
      <w:p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4D723A">
        <w:rPr>
          <w:rFonts w:eastAsia="Times New Roman"/>
          <w:lang w:eastAsia="hu-HU"/>
        </w:rPr>
        <w:t>Budapest, 2019. március.</w:t>
      </w:r>
    </w:p>
    <w:p w:rsidR="004D723A" w:rsidRPr="004D723A" w:rsidRDefault="004D723A" w:rsidP="004D723A">
      <w:p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4D723A">
        <w:rPr>
          <w:rFonts w:eastAsia="Times New Roman"/>
          <w:lang w:eastAsia="hu-HU"/>
        </w:rPr>
        <w:t>               Bokor László dr.</w:t>
      </w:r>
      <w:r w:rsidRPr="004D723A">
        <w:rPr>
          <w:rFonts w:eastAsia="Times New Roman"/>
          <w:lang w:eastAsia="hu-HU"/>
        </w:rPr>
        <w:br/>
        <w:t>          Arató Anna Alapítvány</w:t>
      </w:r>
      <w:r w:rsidRPr="004D723A">
        <w:rPr>
          <w:rFonts w:eastAsia="Times New Roman"/>
          <w:lang w:eastAsia="hu-HU"/>
        </w:rPr>
        <w:br/>
        <w:t>            kuratóriumi elnök</w:t>
      </w:r>
    </w:p>
    <w:p w:rsidR="004D723A" w:rsidRPr="004D723A" w:rsidRDefault="004D723A" w:rsidP="004D723A">
      <w:pPr>
        <w:spacing w:before="100" w:beforeAutospacing="1" w:after="240" w:line="240" w:lineRule="auto"/>
        <w:rPr>
          <w:rFonts w:eastAsia="Times New Roman"/>
          <w:lang w:eastAsia="hu-HU"/>
        </w:rPr>
      </w:pPr>
    </w:p>
    <w:p w:rsidR="002C2117" w:rsidRPr="004D723A" w:rsidRDefault="002C2117" w:rsidP="004D723A">
      <w:bookmarkStart w:id="0" w:name="_GoBack"/>
      <w:bookmarkEnd w:id="0"/>
    </w:p>
    <w:sectPr w:rsidR="002C2117" w:rsidRPr="004D7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725E5"/>
    <w:multiLevelType w:val="multilevel"/>
    <w:tmpl w:val="0BBE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C55DB3"/>
    <w:multiLevelType w:val="hybridMultilevel"/>
    <w:tmpl w:val="E3AE1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EC"/>
    <w:rsid w:val="00241D14"/>
    <w:rsid w:val="00281108"/>
    <w:rsid w:val="002C2117"/>
    <w:rsid w:val="004D723A"/>
    <w:rsid w:val="005002C9"/>
    <w:rsid w:val="00B218EC"/>
    <w:rsid w:val="00CD388B"/>
    <w:rsid w:val="00FA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6F51A-1F4B-424F-8066-A8401FA1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18EC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neslista1jellszn1">
    <w:name w:val="Színes lista – 1. jelölőszín1"/>
    <w:basedOn w:val="Norml"/>
    <w:uiPriority w:val="34"/>
    <w:qFormat/>
    <w:rsid w:val="00B218EC"/>
    <w:pPr>
      <w:spacing w:line="240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lWeb">
    <w:name w:val="Normal (Web)"/>
    <w:basedOn w:val="Norml"/>
    <w:uiPriority w:val="99"/>
    <w:semiHidden/>
    <w:unhideWhenUsed/>
    <w:rsid w:val="004D723A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character" w:styleId="Kiemels2">
    <w:name w:val="Strong"/>
    <w:basedOn w:val="Bekezdsalapbettpusa"/>
    <w:uiPriority w:val="22"/>
    <w:qFormat/>
    <w:rsid w:val="004D723A"/>
    <w:rPr>
      <w:b/>
      <w:bCs/>
    </w:rPr>
  </w:style>
  <w:style w:type="character" w:styleId="Kiemels">
    <w:name w:val="Emphasis"/>
    <w:basedOn w:val="Bekezdsalapbettpusa"/>
    <w:uiPriority w:val="20"/>
    <w:qFormat/>
    <w:rsid w:val="004D7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2020-04-15T22:47:00Z</dcterms:created>
  <dcterms:modified xsi:type="dcterms:W3CDTF">2020-04-15T22:47:00Z</dcterms:modified>
</cp:coreProperties>
</file>